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xml:space="preserve">, а с другой, не </w:t>
      </w:r>
      <w:r w:rsidR="001E6E05" w:rsidRPr="00C656BF">
        <w:rPr>
          <w:rFonts w:ascii="Times New Roman" w:hAnsi="Times New Roman" w:cs="Times New Roman"/>
          <w:sz w:val="28"/>
          <w:szCs w:val="28"/>
        </w:rPr>
        <w:lastRenderedPageBreak/>
        <w:t>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w:t>
      </w:r>
      <w:r w:rsidRPr="00C656BF">
        <w:rPr>
          <w:rFonts w:ascii="Times New Roman" w:hAnsi="Times New Roman" w:cs="Times New Roman"/>
          <w:sz w:val="28"/>
          <w:szCs w:val="28"/>
        </w:rPr>
        <w:lastRenderedPageBreak/>
        <w:t>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Росфинмониторинга об информационном </w:t>
      </w:r>
      <w:r w:rsidR="00BF7FB9" w:rsidRPr="00C656BF">
        <w:rPr>
          <w:rFonts w:ascii="Times New Roman" w:hAnsi="Times New Roman" w:cs="Times New Roman"/>
          <w:sz w:val="28"/>
          <w:szCs w:val="28"/>
        </w:rPr>
        <w:lastRenderedPageBreak/>
        <w:t xml:space="preserve">обмене в целях предупреждения выделения бюджетных средств недобросовестным исполнителямдля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w:t>
      </w:r>
      <w:r w:rsidRPr="00C656BF">
        <w:rPr>
          <w:rFonts w:ascii="Times New Roman" w:hAnsi="Times New Roman" w:cs="Times New Roman"/>
          <w:sz w:val="28"/>
          <w:szCs w:val="28"/>
        </w:rPr>
        <w:lastRenderedPageBreak/>
        <w:t>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w:t>
      </w:r>
      <w:r w:rsidR="00923CF6" w:rsidRPr="00C656BF">
        <w:rPr>
          <w:rFonts w:ascii="Times New Roman" w:hAnsi="Times New Roman" w:cs="Times New Roman"/>
          <w:sz w:val="28"/>
          <w:szCs w:val="28"/>
        </w:rPr>
        <w:lastRenderedPageBreak/>
        <w:t xml:space="preserve">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 xml:space="preserve">пунктом 9 части 1 статьи 31 </w:t>
      </w:r>
      <w:r w:rsidR="0011306A" w:rsidRPr="00C656BF">
        <w:rPr>
          <w:rFonts w:ascii="Times New Roman" w:hAnsi="Times New Roman" w:cs="Times New Roman"/>
          <w:sz w:val="28"/>
          <w:szCs w:val="28"/>
        </w:rPr>
        <w:lastRenderedPageBreak/>
        <w:t>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xml:space="preserve">.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w:t>
      </w:r>
      <w:r w:rsidRPr="00C656BF">
        <w:rPr>
          <w:rFonts w:ascii="Times New Roman" w:hAnsi="Times New Roman" w:cs="Times New Roman"/>
          <w:sz w:val="28"/>
          <w:szCs w:val="28"/>
        </w:rPr>
        <w:lastRenderedPageBreak/>
        <w:t>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Также отдельным категориям организаций следует руководствоваться нормативными правовыми актами, регулирующими сферу, в которой </w:t>
      </w:r>
      <w:r w:rsidRPr="00C656BF">
        <w:rPr>
          <w:rFonts w:ascii="Times New Roman" w:hAnsi="Times New Roman" w:cs="Times New Roman"/>
          <w:sz w:val="28"/>
          <w:szCs w:val="28"/>
        </w:rPr>
        <w:lastRenderedPageBreak/>
        <w:t>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lastRenderedPageBreak/>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w:t>
            </w:r>
            <w:r w:rsidRPr="00C656BF">
              <w:rPr>
                <w:sz w:val="28"/>
                <w:szCs w:val="28"/>
              </w:rPr>
              <w:lastRenderedPageBreak/>
              <w:t>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44F" w:rsidRDefault="009D344F" w:rsidP="00E4122D">
      <w:pPr>
        <w:spacing w:after="0" w:line="240" w:lineRule="auto"/>
      </w:pPr>
      <w:r>
        <w:separator/>
      </w:r>
    </w:p>
  </w:endnote>
  <w:endnote w:type="continuationSeparator" w:id="0">
    <w:p w:rsidR="009D344F" w:rsidRDefault="009D344F"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44F" w:rsidRDefault="009D344F" w:rsidP="00E4122D">
      <w:pPr>
        <w:spacing w:after="0" w:line="240" w:lineRule="auto"/>
      </w:pPr>
      <w:r>
        <w:separator/>
      </w:r>
    </w:p>
  </w:footnote>
  <w:footnote w:type="continuationSeparator" w:id="0">
    <w:p w:rsidR="009D344F" w:rsidRDefault="009D344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5975B5">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0B4D1A">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5975B5">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0B4D1A">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4D1A"/>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975B5"/>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D344F"/>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B7180-98E6-4082-8802-4CA9F6C6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7042</Words>
  <Characters>40142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Reznikova</cp:lastModifiedBy>
  <cp:revision>2</cp:revision>
  <cp:lastPrinted>2020-05-15T07:48:00Z</cp:lastPrinted>
  <dcterms:created xsi:type="dcterms:W3CDTF">2021-05-25T09:20:00Z</dcterms:created>
  <dcterms:modified xsi:type="dcterms:W3CDTF">2021-05-25T09:20:00Z</dcterms:modified>
</cp:coreProperties>
</file>